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8"/>
          <w:headerReference w:type="first" r:id="rId9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C6874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301" w:type="dxa"/>
            <w:tcBorders>
              <w:left w:val="nil"/>
            </w:tcBorders>
          </w:tcPr>
          <w:p w:rsidR="00EE53B2" w:rsidRPr="00376191" w:rsidRDefault="00353218" w:rsidP="005170C2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</w:t>
            </w:r>
            <w:r w:rsidR="000F0955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triennale per </w:t>
            </w:r>
            <w:r w:rsidR="00EC6874" w:rsidRPr="00EC6874">
              <w:rPr>
                <w:rFonts w:ascii="Palatino Linotype" w:hAnsi="Palatino Linotype"/>
                <w:b/>
                <w:bCs/>
                <w:sz w:val="18"/>
                <w:szCs w:val="18"/>
              </w:rPr>
              <w:t>Siringa conservativa monouso a stantuffo a vite con formalina 40% capacità 500 ml per trattamen</w:t>
            </w:r>
            <w:r w:rsidR="00293F0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to antiputrefattivo delle salme </w:t>
            </w:r>
            <w:r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>–</w:t>
            </w:r>
            <w:bookmarkStart w:id="0" w:name="_GoBack"/>
            <w:r w:rsidR="005170C2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TD </w:t>
            </w:r>
            <w:r w:rsidR="005170C2" w:rsidRPr="005170C2">
              <w:rPr>
                <w:rFonts w:ascii="Palatino Linotype" w:hAnsi="Palatino Linotype"/>
                <w:b/>
                <w:bCs/>
                <w:sz w:val="18"/>
                <w:szCs w:val="18"/>
              </w:rPr>
              <w:t>5938885</w:t>
            </w:r>
            <w:bookmarkEnd w:id="0"/>
          </w:p>
        </w:tc>
      </w:tr>
      <w:tr w:rsidR="00EE53B2" w:rsidTr="00EC6874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EC6874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EC6874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EC6874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EC6874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1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2D8" w:rsidRDefault="002272D8">
      <w:r>
        <w:separator/>
      </w:r>
    </w:p>
  </w:endnote>
  <w:endnote w:type="continuationSeparator" w:id="0">
    <w:p w:rsidR="002272D8" w:rsidRDefault="0022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170C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170C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170C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170C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2D8" w:rsidRDefault="002272D8">
      <w:r>
        <w:separator/>
      </w:r>
    </w:p>
  </w:footnote>
  <w:footnote w:type="continuationSeparator" w:id="0">
    <w:p w:rsidR="002272D8" w:rsidRDefault="0022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0A484B"/>
    <w:rsid w:val="000F0955"/>
    <w:rsid w:val="00114AC7"/>
    <w:rsid w:val="00135FED"/>
    <w:rsid w:val="001448E3"/>
    <w:rsid w:val="00146494"/>
    <w:rsid w:val="00186E59"/>
    <w:rsid w:val="001C05D8"/>
    <w:rsid w:val="001D366F"/>
    <w:rsid w:val="001E1193"/>
    <w:rsid w:val="00201932"/>
    <w:rsid w:val="002272D8"/>
    <w:rsid w:val="00271E9C"/>
    <w:rsid w:val="00293F0A"/>
    <w:rsid w:val="003101B0"/>
    <w:rsid w:val="00342349"/>
    <w:rsid w:val="00353218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170C2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D7C51"/>
    <w:rsid w:val="00C166DC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C6874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A3B0D4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406C3-FCA9-4C82-9B3B-58B32F32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6282</Words>
  <Characters>36551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Filomena Pozzuoli</cp:lastModifiedBy>
  <cp:revision>4</cp:revision>
  <dcterms:created xsi:type="dcterms:W3CDTF">2025-12-18T10:38:00Z</dcterms:created>
  <dcterms:modified xsi:type="dcterms:W3CDTF">2025-12-19T12:22:00Z</dcterms:modified>
</cp:coreProperties>
</file>